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05A" w:rsidRPr="00A0405A" w:rsidRDefault="00A0405A" w:rsidP="00A0405A">
      <w:pPr>
        <w:spacing w:after="0" w:line="240" w:lineRule="auto"/>
        <w:rPr>
          <w:rFonts w:ascii="Times New Roman" w:eastAsia="Times New Roman" w:hAnsi="Times New Roman" w:cs="Times New Roman"/>
          <w:sz w:val="24"/>
          <w:szCs w:val="24"/>
        </w:rPr>
      </w:pPr>
      <w:bookmarkStart w:id="0" w:name="_GoBack"/>
      <w:bookmarkEnd w:id="0"/>
      <w:r w:rsidRPr="00A0405A">
        <w:rPr>
          <w:rFonts w:ascii="Times New Roman" w:eastAsia="Times New Roman" w:hAnsi="Times New Roman" w:cs="Times New Roman"/>
          <w:b/>
          <w:bCs/>
          <w:color w:val="000000"/>
          <w:sz w:val="27"/>
          <w:szCs w:val="27"/>
        </w:rPr>
        <w:t>ΣΤΟΙΧΕΙΑ ΑΠΟΦΑΣΗΣ </w:t>
      </w:r>
      <w:r w:rsidRPr="00A0405A">
        <w:rPr>
          <w:rFonts w:ascii="Times New Roman" w:eastAsia="Times New Roman" w:hAnsi="Times New Roman" w:cs="Times New Roman"/>
          <w:color w:val="000000"/>
          <w:sz w:val="27"/>
          <w:szCs w:val="27"/>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1"/>
        <w:gridCol w:w="4074"/>
      </w:tblGrid>
      <w:tr w:rsidR="00A0405A" w:rsidRPr="00A0405A" w:rsidTr="00A0405A">
        <w:trPr>
          <w:tblCellSpacing w:w="15" w:type="dxa"/>
        </w:trPr>
        <w:tc>
          <w:tcPr>
            <w:tcW w:w="0" w:type="auto"/>
            <w:hideMark/>
          </w:tcPr>
          <w:p w:rsidR="00A0405A" w:rsidRPr="00A0405A" w:rsidRDefault="00A0405A" w:rsidP="00A0405A">
            <w:pPr>
              <w:spacing w:after="0" w:line="240" w:lineRule="auto"/>
              <w:jc w:val="right"/>
              <w:rPr>
                <w:rFonts w:ascii="Times New Roman" w:eastAsia="Times New Roman" w:hAnsi="Times New Roman" w:cs="Times New Roman"/>
                <w:sz w:val="24"/>
                <w:szCs w:val="24"/>
              </w:rPr>
            </w:pPr>
            <w:proofErr w:type="spellStart"/>
            <w:r w:rsidRPr="00A0405A">
              <w:rPr>
                <w:rFonts w:ascii="Verdana" w:eastAsia="Times New Roman" w:hAnsi="Verdana" w:cs="Times New Roman"/>
                <w:b/>
                <w:bCs/>
                <w:color w:val="000000"/>
                <w:sz w:val="18"/>
                <w:szCs w:val="18"/>
              </w:rPr>
              <w:t>Δικ</w:t>
            </w:r>
            <w:proofErr w:type="spellEnd"/>
            <w:r w:rsidRPr="00A0405A">
              <w:rPr>
                <w:rFonts w:ascii="Verdana" w:eastAsia="Times New Roman" w:hAnsi="Verdana" w:cs="Times New Roman"/>
                <w:b/>
                <w:bCs/>
                <w:color w:val="000000"/>
                <w:sz w:val="18"/>
                <w:szCs w:val="18"/>
              </w:rPr>
              <w:t>αστήριο:</w:t>
            </w:r>
          </w:p>
        </w:tc>
        <w:tc>
          <w:tcPr>
            <w:tcW w:w="0" w:type="auto"/>
            <w:vAlign w:val="bottom"/>
            <w:hideMark/>
          </w:tcPr>
          <w:p w:rsidR="00A0405A" w:rsidRPr="00A0405A" w:rsidRDefault="00A0405A" w:rsidP="00A0405A">
            <w:pPr>
              <w:spacing w:after="0" w:line="240" w:lineRule="auto"/>
              <w:rPr>
                <w:rFonts w:ascii="Times New Roman" w:eastAsia="Times New Roman" w:hAnsi="Times New Roman" w:cs="Times New Roman"/>
                <w:sz w:val="24"/>
                <w:szCs w:val="24"/>
              </w:rPr>
            </w:pPr>
            <w:r w:rsidRPr="00A0405A">
              <w:rPr>
                <w:rFonts w:ascii="Verdana" w:eastAsia="Times New Roman" w:hAnsi="Verdana" w:cs="Times New Roman"/>
                <w:b/>
                <w:bCs/>
                <w:color w:val="0000FF"/>
                <w:sz w:val="18"/>
                <w:szCs w:val="18"/>
              </w:rPr>
              <w:t>ΔΙΟΙΚΗΤΙΚΟ ΠΡΩΤΟΔΙΚΕΙΟ ΠΡΟΕΔΡΟΣ</w:t>
            </w:r>
          </w:p>
        </w:tc>
      </w:tr>
      <w:tr w:rsidR="00A0405A" w:rsidRPr="00A0405A" w:rsidTr="00A0405A">
        <w:trPr>
          <w:tblCellSpacing w:w="15" w:type="dxa"/>
        </w:trPr>
        <w:tc>
          <w:tcPr>
            <w:tcW w:w="0" w:type="auto"/>
            <w:hideMark/>
          </w:tcPr>
          <w:p w:rsidR="00A0405A" w:rsidRPr="00A0405A" w:rsidRDefault="00A0405A" w:rsidP="00A0405A">
            <w:pPr>
              <w:spacing w:after="0" w:line="240" w:lineRule="auto"/>
              <w:jc w:val="right"/>
              <w:rPr>
                <w:rFonts w:ascii="Times New Roman" w:eastAsia="Times New Roman" w:hAnsi="Times New Roman" w:cs="Times New Roman"/>
                <w:sz w:val="24"/>
                <w:szCs w:val="24"/>
              </w:rPr>
            </w:pPr>
            <w:proofErr w:type="spellStart"/>
            <w:r w:rsidRPr="00A0405A">
              <w:rPr>
                <w:rFonts w:ascii="Verdana" w:eastAsia="Times New Roman" w:hAnsi="Verdana" w:cs="Times New Roman"/>
                <w:b/>
                <w:bCs/>
                <w:color w:val="000000"/>
                <w:sz w:val="18"/>
                <w:szCs w:val="18"/>
              </w:rPr>
              <w:t>Τό</w:t>
            </w:r>
            <w:proofErr w:type="spellEnd"/>
            <w:r w:rsidRPr="00A0405A">
              <w:rPr>
                <w:rFonts w:ascii="Verdana" w:eastAsia="Times New Roman" w:hAnsi="Verdana" w:cs="Times New Roman"/>
                <w:b/>
                <w:bCs/>
                <w:color w:val="000000"/>
                <w:sz w:val="18"/>
                <w:szCs w:val="18"/>
              </w:rPr>
              <w:t>πος:</w:t>
            </w:r>
          </w:p>
        </w:tc>
        <w:tc>
          <w:tcPr>
            <w:tcW w:w="0" w:type="auto"/>
            <w:vAlign w:val="bottom"/>
            <w:hideMark/>
          </w:tcPr>
          <w:p w:rsidR="00A0405A" w:rsidRPr="00A0405A" w:rsidRDefault="00A0405A" w:rsidP="00A0405A">
            <w:pPr>
              <w:spacing w:after="0" w:line="240" w:lineRule="auto"/>
              <w:rPr>
                <w:rFonts w:ascii="Times New Roman" w:eastAsia="Times New Roman" w:hAnsi="Times New Roman" w:cs="Times New Roman"/>
                <w:sz w:val="24"/>
                <w:szCs w:val="24"/>
              </w:rPr>
            </w:pPr>
            <w:r w:rsidRPr="00A0405A">
              <w:rPr>
                <w:rFonts w:ascii="Verdana" w:eastAsia="Times New Roman" w:hAnsi="Verdana" w:cs="Times New Roman"/>
                <w:b/>
                <w:bCs/>
                <w:color w:val="0000FF"/>
                <w:sz w:val="18"/>
                <w:szCs w:val="18"/>
              </w:rPr>
              <w:t>ΘΕΣΣΑΛΟΝΙΚΗΣ</w:t>
            </w:r>
          </w:p>
        </w:tc>
      </w:tr>
      <w:tr w:rsidR="00A0405A" w:rsidRPr="00A0405A" w:rsidTr="00A0405A">
        <w:trPr>
          <w:tblCellSpacing w:w="15" w:type="dxa"/>
        </w:trPr>
        <w:tc>
          <w:tcPr>
            <w:tcW w:w="0" w:type="auto"/>
            <w:hideMark/>
          </w:tcPr>
          <w:p w:rsidR="00A0405A" w:rsidRPr="00A0405A" w:rsidRDefault="00A0405A" w:rsidP="00A0405A">
            <w:pPr>
              <w:spacing w:after="0" w:line="240" w:lineRule="auto"/>
              <w:jc w:val="right"/>
              <w:rPr>
                <w:rFonts w:ascii="Times New Roman" w:eastAsia="Times New Roman" w:hAnsi="Times New Roman" w:cs="Times New Roman"/>
                <w:sz w:val="24"/>
                <w:szCs w:val="24"/>
              </w:rPr>
            </w:pPr>
            <w:proofErr w:type="spellStart"/>
            <w:r w:rsidRPr="00A0405A">
              <w:rPr>
                <w:rFonts w:ascii="Verdana" w:eastAsia="Times New Roman" w:hAnsi="Verdana" w:cs="Times New Roman"/>
                <w:b/>
                <w:bCs/>
                <w:color w:val="000000"/>
                <w:sz w:val="18"/>
                <w:szCs w:val="18"/>
              </w:rPr>
              <w:t>Αριθ</w:t>
            </w:r>
            <w:proofErr w:type="spellEnd"/>
            <w:r w:rsidRPr="00A0405A">
              <w:rPr>
                <w:rFonts w:ascii="Verdana" w:eastAsia="Times New Roman" w:hAnsi="Verdana" w:cs="Times New Roman"/>
                <w:b/>
                <w:bCs/>
                <w:color w:val="000000"/>
                <w:sz w:val="18"/>
                <w:szCs w:val="18"/>
              </w:rPr>
              <w:t>. Απ</w:t>
            </w:r>
            <w:proofErr w:type="spellStart"/>
            <w:r w:rsidRPr="00A0405A">
              <w:rPr>
                <w:rFonts w:ascii="Verdana" w:eastAsia="Times New Roman" w:hAnsi="Verdana" w:cs="Times New Roman"/>
                <w:b/>
                <w:bCs/>
                <w:color w:val="000000"/>
                <w:sz w:val="18"/>
                <w:szCs w:val="18"/>
              </w:rPr>
              <w:t>όφ</w:t>
            </w:r>
            <w:proofErr w:type="spellEnd"/>
            <w:r w:rsidRPr="00A0405A">
              <w:rPr>
                <w:rFonts w:ascii="Verdana" w:eastAsia="Times New Roman" w:hAnsi="Verdana" w:cs="Times New Roman"/>
                <w:b/>
                <w:bCs/>
                <w:color w:val="000000"/>
                <w:sz w:val="18"/>
                <w:szCs w:val="18"/>
              </w:rPr>
              <w:t>ασης:</w:t>
            </w:r>
          </w:p>
        </w:tc>
        <w:tc>
          <w:tcPr>
            <w:tcW w:w="0" w:type="auto"/>
            <w:vAlign w:val="bottom"/>
            <w:hideMark/>
          </w:tcPr>
          <w:p w:rsidR="00A0405A" w:rsidRPr="00A0405A" w:rsidRDefault="00A0405A" w:rsidP="00A0405A">
            <w:pPr>
              <w:spacing w:after="0" w:line="240" w:lineRule="auto"/>
              <w:rPr>
                <w:rFonts w:ascii="Times New Roman" w:eastAsia="Times New Roman" w:hAnsi="Times New Roman" w:cs="Times New Roman"/>
                <w:sz w:val="24"/>
                <w:szCs w:val="24"/>
              </w:rPr>
            </w:pPr>
            <w:r w:rsidRPr="00A0405A">
              <w:rPr>
                <w:rFonts w:ascii="Verdana" w:eastAsia="Times New Roman" w:hAnsi="Verdana" w:cs="Times New Roman"/>
                <w:b/>
                <w:bCs/>
                <w:color w:val="0000FF"/>
                <w:sz w:val="18"/>
                <w:szCs w:val="18"/>
              </w:rPr>
              <w:t>467</w:t>
            </w:r>
          </w:p>
        </w:tc>
      </w:tr>
      <w:tr w:rsidR="00A0405A" w:rsidRPr="00A0405A" w:rsidTr="00A0405A">
        <w:trPr>
          <w:tblCellSpacing w:w="15" w:type="dxa"/>
        </w:trPr>
        <w:tc>
          <w:tcPr>
            <w:tcW w:w="0" w:type="auto"/>
            <w:hideMark/>
          </w:tcPr>
          <w:p w:rsidR="00A0405A" w:rsidRPr="00A0405A" w:rsidRDefault="00A0405A" w:rsidP="00A0405A">
            <w:pPr>
              <w:spacing w:after="0" w:line="240" w:lineRule="auto"/>
              <w:jc w:val="right"/>
              <w:rPr>
                <w:rFonts w:ascii="Times New Roman" w:eastAsia="Times New Roman" w:hAnsi="Times New Roman" w:cs="Times New Roman"/>
                <w:sz w:val="24"/>
                <w:szCs w:val="24"/>
              </w:rPr>
            </w:pPr>
            <w:proofErr w:type="spellStart"/>
            <w:r w:rsidRPr="00A0405A">
              <w:rPr>
                <w:rFonts w:ascii="Verdana" w:eastAsia="Times New Roman" w:hAnsi="Verdana" w:cs="Times New Roman"/>
                <w:b/>
                <w:bCs/>
                <w:color w:val="000000"/>
                <w:sz w:val="18"/>
                <w:szCs w:val="18"/>
              </w:rPr>
              <w:t>Ετος</w:t>
            </w:r>
            <w:proofErr w:type="spellEnd"/>
            <w:r w:rsidRPr="00A0405A">
              <w:rPr>
                <w:rFonts w:ascii="Verdana" w:eastAsia="Times New Roman" w:hAnsi="Verdana" w:cs="Times New Roman"/>
                <w:b/>
                <w:bCs/>
                <w:color w:val="000000"/>
                <w:sz w:val="18"/>
                <w:szCs w:val="18"/>
              </w:rPr>
              <w:t>:</w:t>
            </w:r>
          </w:p>
        </w:tc>
        <w:tc>
          <w:tcPr>
            <w:tcW w:w="0" w:type="auto"/>
            <w:vAlign w:val="bottom"/>
            <w:hideMark/>
          </w:tcPr>
          <w:p w:rsidR="00A0405A" w:rsidRPr="00A0405A" w:rsidRDefault="00A0405A" w:rsidP="00A0405A">
            <w:pPr>
              <w:spacing w:after="0" w:line="240" w:lineRule="auto"/>
              <w:rPr>
                <w:rFonts w:ascii="Times New Roman" w:eastAsia="Times New Roman" w:hAnsi="Times New Roman" w:cs="Times New Roman"/>
                <w:sz w:val="24"/>
                <w:szCs w:val="24"/>
              </w:rPr>
            </w:pPr>
            <w:r w:rsidRPr="00A0405A">
              <w:rPr>
                <w:rFonts w:ascii="Verdana" w:eastAsia="Times New Roman" w:hAnsi="Verdana" w:cs="Times New Roman"/>
                <w:b/>
                <w:bCs/>
                <w:color w:val="0000FF"/>
                <w:sz w:val="18"/>
                <w:szCs w:val="18"/>
              </w:rPr>
              <w:t>2014</w:t>
            </w:r>
          </w:p>
        </w:tc>
      </w:tr>
    </w:tbl>
    <w:p w:rsidR="00A0405A" w:rsidRPr="00A0405A" w:rsidRDefault="008A2EBF" w:rsidP="00A04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A0405A" w:rsidRPr="00A0405A" w:rsidTr="00A0405A">
        <w:trPr>
          <w:tblCellSpacing w:w="15" w:type="dxa"/>
        </w:trPr>
        <w:tc>
          <w:tcPr>
            <w:tcW w:w="0" w:type="auto"/>
            <w:vAlign w:val="center"/>
            <w:hideMark/>
          </w:tcPr>
          <w:p w:rsidR="00A0405A" w:rsidRPr="00A0405A" w:rsidRDefault="00A0405A" w:rsidP="00A0405A">
            <w:pPr>
              <w:spacing w:after="0" w:line="240" w:lineRule="auto"/>
              <w:rPr>
                <w:rFonts w:ascii="Times New Roman" w:eastAsia="Times New Roman" w:hAnsi="Times New Roman" w:cs="Times New Roman"/>
                <w:sz w:val="24"/>
                <w:szCs w:val="24"/>
              </w:rPr>
            </w:pPr>
          </w:p>
        </w:tc>
      </w:tr>
    </w:tbl>
    <w:p w:rsidR="00A0405A" w:rsidRPr="00A0405A" w:rsidRDefault="00A0405A" w:rsidP="00A0405A">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A0405A" w:rsidRPr="008A2EBF" w:rsidTr="00A0405A">
        <w:trPr>
          <w:tblCellSpacing w:w="15" w:type="dxa"/>
        </w:trPr>
        <w:tc>
          <w:tcPr>
            <w:tcW w:w="0" w:type="auto"/>
            <w:hideMark/>
          </w:tcPr>
          <w:p w:rsidR="00A0405A" w:rsidRPr="00A0405A" w:rsidRDefault="00A0405A" w:rsidP="00A0405A">
            <w:pPr>
              <w:spacing w:after="0" w:line="240" w:lineRule="auto"/>
              <w:rPr>
                <w:rFonts w:ascii="Arial" w:eastAsia="Times New Roman" w:hAnsi="Arial" w:cs="Arial"/>
                <w:sz w:val="20"/>
                <w:szCs w:val="20"/>
                <w:lang w:val="el-GR"/>
              </w:rPr>
            </w:pPr>
            <w:r w:rsidRPr="00A0405A">
              <w:rPr>
                <w:rFonts w:ascii="Times New Roman" w:eastAsia="Times New Roman" w:hAnsi="Times New Roman" w:cs="Times New Roman"/>
                <w:b/>
                <w:bCs/>
                <w:sz w:val="24"/>
                <w:szCs w:val="24"/>
                <w:lang w:val="el-GR"/>
              </w:rPr>
              <w:t>Περίληψη</w:t>
            </w:r>
          </w:p>
          <w:p w:rsidR="00A0405A" w:rsidRPr="00A0405A" w:rsidRDefault="00A0405A" w:rsidP="00A0405A">
            <w:pPr>
              <w:spacing w:before="100" w:beforeAutospacing="1" w:after="100" w:afterAutospacing="1" w:line="240" w:lineRule="auto"/>
              <w:rPr>
                <w:rFonts w:ascii="Arial" w:eastAsia="Times New Roman" w:hAnsi="Arial" w:cs="Arial"/>
                <w:sz w:val="20"/>
                <w:szCs w:val="20"/>
                <w:lang w:val="el-GR"/>
              </w:rPr>
            </w:pPr>
            <w:r w:rsidRPr="00A0405A">
              <w:rPr>
                <w:rFonts w:ascii="Arial" w:eastAsia="Times New Roman" w:hAnsi="Arial" w:cs="Arial"/>
                <w:sz w:val="20"/>
                <w:szCs w:val="20"/>
                <w:lang w:val="el-GR"/>
              </w:rPr>
              <w:t>Αίτημα ασύλου που δεν έχει καταγραφεί από την αρμόδια αρχή - Συνέχιση κράτησης -. Αν η αίτηση διεθνούς προστασίας υποβληθεί σε μη αρμόδια αρχή, αυτή υποχρεούται να ειδοποιήσει αμέσως την αρμόδια αρχή παραλαβής με τον προσφορότερο τρόπο και να παραπέμψει σε αυτήν τον αιτούντα εντός των νομίμων προθεσμιών της παρ. 5 του άρθρου 11 του Ν. 3907/2011, η προθεσμία αυτή αρχίζει από τότε που ο κρατούμενος και ήδη απών διεθνή προστασία, έστω σε αναρμόδια αρχή, συνδράμει, στα πλαίσια της υποχρέωσης συνεργασίας του με τις αρχές κράτησης, για τη διαπίστωση των στοιχείων της ταυτότητας του, κατά το χρονικό δε αυτό διάστημα από την υποβολή του αιτήματος διεθνούς προστασίας σε μη αρμόδια αρχή έως τη διαπίστωση των στοιχείων ταυτότητας του αιτούντος από την αρχή αυτή, προκειμένου να οδηγηθεί στην αρμόδια αρχή παραλαβής, δεν πρέπει να θεωρηθεί νομίμως διαμένων, ως εκ τούτου δεν εξαιρείται από το πεδίο εφαρμογής της Οδηγίας 2008/115 και του Ν. 3907/2011.</w:t>
            </w:r>
          </w:p>
        </w:tc>
      </w:tr>
    </w:tbl>
    <w:p w:rsidR="00A0405A" w:rsidRPr="00A0405A" w:rsidRDefault="008A2EBF" w:rsidP="00A04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black" stroked="f"/>
        </w:pict>
      </w:r>
    </w:p>
    <w:p w:rsidR="00A0405A" w:rsidRPr="00A0405A" w:rsidRDefault="00A0405A" w:rsidP="00A0405A">
      <w:pPr>
        <w:spacing w:after="0" w:line="240" w:lineRule="auto"/>
        <w:rPr>
          <w:rFonts w:ascii="Times New Roman" w:eastAsia="Times New Roman" w:hAnsi="Times New Roman" w:cs="Times New Roman"/>
          <w:sz w:val="24"/>
          <w:szCs w:val="24"/>
        </w:rPr>
      </w:pPr>
      <w:proofErr w:type="spellStart"/>
      <w:r w:rsidRPr="00A0405A">
        <w:rPr>
          <w:rFonts w:ascii="Verdana" w:eastAsia="Times New Roman" w:hAnsi="Verdana" w:cs="Times New Roman"/>
          <w:b/>
          <w:bCs/>
          <w:color w:val="000000"/>
          <w:sz w:val="18"/>
          <w:szCs w:val="18"/>
        </w:rPr>
        <w:t>Κείμενο</w:t>
      </w:r>
      <w:proofErr w:type="spellEnd"/>
      <w:r w:rsidRPr="00A0405A">
        <w:rPr>
          <w:rFonts w:ascii="Verdana" w:eastAsia="Times New Roman" w:hAnsi="Verdana" w:cs="Times New Roman"/>
          <w:b/>
          <w:bCs/>
          <w:color w:val="000000"/>
          <w:sz w:val="18"/>
          <w:szCs w:val="18"/>
        </w:rPr>
        <w:t xml:space="preserve"> Απ</w:t>
      </w:r>
      <w:proofErr w:type="spellStart"/>
      <w:r w:rsidRPr="00A0405A">
        <w:rPr>
          <w:rFonts w:ascii="Verdana" w:eastAsia="Times New Roman" w:hAnsi="Verdana" w:cs="Times New Roman"/>
          <w:b/>
          <w:bCs/>
          <w:color w:val="000000"/>
          <w:sz w:val="18"/>
          <w:szCs w:val="18"/>
        </w:rPr>
        <w:t>όφ</w:t>
      </w:r>
      <w:proofErr w:type="spellEnd"/>
      <w:r w:rsidRPr="00A0405A">
        <w:rPr>
          <w:rFonts w:ascii="Verdana" w:eastAsia="Times New Roman" w:hAnsi="Verdana" w:cs="Times New Roman"/>
          <w:b/>
          <w:bCs/>
          <w:color w:val="000000"/>
          <w:sz w:val="18"/>
          <w:szCs w:val="18"/>
        </w:rPr>
        <w:t>ασης</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A0405A" w:rsidRPr="00A0405A" w:rsidTr="00A0405A">
        <w:trPr>
          <w:tblCellSpacing w:w="15" w:type="dxa"/>
        </w:trPr>
        <w:tc>
          <w:tcPr>
            <w:tcW w:w="0" w:type="auto"/>
            <w:vAlign w:val="center"/>
            <w:hideMark/>
          </w:tcPr>
          <w:p w:rsidR="00A0405A" w:rsidRPr="00A0405A" w:rsidRDefault="00A0405A" w:rsidP="00A0405A">
            <w:pPr>
              <w:spacing w:before="100" w:beforeAutospacing="1" w:after="100" w:afterAutospacing="1" w:line="240" w:lineRule="auto"/>
              <w:rPr>
                <w:rFonts w:ascii="Arial" w:eastAsia="Times New Roman" w:hAnsi="Arial" w:cs="Arial"/>
                <w:sz w:val="20"/>
                <w:szCs w:val="20"/>
                <w:lang w:val="el-GR"/>
              </w:rPr>
            </w:pPr>
            <w:r w:rsidRPr="00A0405A">
              <w:rPr>
                <w:rFonts w:ascii="Arial" w:eastAsia="Times New Roman" w:hAnsi="Arial" w:cs="Arial"/>
                <w:sz w:val="20"/>
                <w:szCs w:val="20"/>
                <w:lang w:val="el-GR"/>
              </w:rPr>
              <w:t>ΔΠρΘεσ 467/2014</w:t>
            </w:r>
          </w:p>
          <w:p w:rsidR="00A0405A" w:rsidRPr="00A0405A" w:rsidRDefault="00A0405A" w:rsidP="00A0405A">
            <w:pPr>
              <w:spacing w:before="100" w:beforeAutospacing="1" w:after="100" w:afterAutospacing="1" w:line="240" w:lineRule="auto"/>
              <w:rPr>
                <w:rFonts w:ascii="Arial" w:eastAsia="Times New Roman" w:hAnsi="Arial" w:cs="Arial"/>
                <w:sz w:val="20"/>
                <w:szCs w:val="20"/>
                <w:lang w:val="el-GR"/>
              </w:rPr>
            </w:pPr>
            <w:r w:rsidRPr="00A0405A">
              <w:rPr>
                <w:rFonts w:ascii="Arial" w:eastAsia="Times New Roman" w:hAnsi="Arial" w:cs="Arial"/>
                <w:sz w:val="20"/>
                <w:szCs w:val="20"/>
                <w:lang w:val="el-GR"/>
              </w:rPr>
              <w:t>(Προεδρ. Διαδ.)</w:t>
            </w:r>
          </w:p>
          <w:p w:rsidR="00A0405A" w:rsidRPr="00A0405A" w:rsidRDefault="00A0405A" w:rsidP="00A0405A">
            <w:pPr>
              <w:spacing w:before="100" w:beforeAutospacing="1" w:after="100" w:afterAutospacing="1" w:line="240" w:lineRule="auto"/>
              <w:rPr>
                <w:rFonts w:ascii="Arial" w:eastAsia="Times New Roman" w:hAnsi="Arial" w:cs="Arial"/>
                <w:sz w:val="20"/>
                <w:szCs w:val="20"/>
                <w:lang w:val="el-GR"/>
              </w:rPr>
            </w:pPr>
            <w:r w:rsidRPr="00A0405A">
              <w:rPr>
                <w:rFonts w:ascii="Arial" w:eastAsia="Times New Roman" w:hAnsi="Arial" w:cs="Arial"/>
                <w:sz w:val="20"/>
                <w:szCs w:val="20"/>
                <w:lang w:val="el-GR"/>
              </w:rPr>
              <w:t>[...] Η Πρόεδρος Πρωτοδικών Δ.Δ. Ιωάννα Λαμπίρη ... αφού έλαβε υπόψη:</w:t>
            </w:r>
          </w:p>
          <w:p w:rsidR="00A0405A" w:rsidRPr="00A0405A" w:rsidRDefault="00A0405A" w:rsidP="00A0405A">
            <w:pPr>
              <w:spacing w:before="100" w:beforeAutospacing="1" w:after="100" w:afterAutospacing="1" w:line="240" w:lineRule="auto"/>
              <w:rPr>
                <w:rFonts w:ascii="Arial" w:eastAsia="Times New Roman" w:hAnsi="Arial" w:cs="Arial"/>
                <w:sz w:val="20"/>
                <w:szCs w:val="20"/>
                <w:lang w:val="el-GR"/>
              </w:rPr>
            </w:pPr>
            <w:r w:rsidRPr="00A0405A">
              <w:rPr>
                <w:rFonts w:ascii="Arial" w:eastAsia="Times New Roman" w:hAnsi="Arial" w:cs="Arial"/>
                <w:sz w:val="20"/>
                <w:szCs w:val="20"/>
                <w:lang w:val="el-GR"/>
              </w:rPr>
              <w:t>Α) τις διατάξεις των άρθρων 17 (παρ. 1), 18 (περ. ζ) και 30 (παρ. 2) του Ν 3907/2011, μεταξύ άλλων, περί προσαρμογής της ελληνικής νομοθεσίας προς τις διατάξεις της Οδηγίας 2008/115/ΕΚ σχετικά με την επιστροφή των παρανόμως διαμενόντων υπηκόων τρίτων χωρών (Α' 7) και 76 του Ν 3386/2005 (Α' 212) όπως ισχύουν, σε συνδυασμό με τις πέμπτη, όγδοη και ένατη αιτιολογικές σκέψεις της Οδηγίας 2008/115/ΕΚ (</w:t>
            </w:r>
            <w:r w:rsidRPr="00A0405A">
              <w:rPr>
                <w:rFonts w:ascii="Arial" w:eastAsia="Times New Roman" w:hAnsi="Arial" w:cs="Arial"/>
                <w:sz w:val="20"/>
                <w:szCs w:val="20"/>
              </w:rPr>
              <w:t>L</w:t>
            </w:r>
            <w:r w:rsidRPr="00A0405A">
              <w:rPr>
                <w:rFonts w:ascii="Arial" w:eastAsia="Times New Roman" w:hAnsi="Arial" w:cs="Arial"/>
                <w:sz w:val="20"/>
                <w:szCs w:val="20"/>
                <w:lang w:val="el-GR"/>
              </w:rPr>
              <w:t xml:space="preserve"> 348/98),</w:t>
            </w:r>
          </w:p>
          <w:p w:rsidR="00A0405A" w:rsidRPr="008A2EBF" w:rsidRDefault="00A0405A" w:rsidP="00A0405A">
            <w:pPr>
              <w:spacing w:before="100" w:beforeAutospacing="1" w:after="100" w:afterAutospacing="1" w:line="240" w:lineRule="auto"/>
              <w:rPr>
                <w:rFonts w:ascii="Arial" w:eastAsia="Times New Roman" w:hAnsi="Arial" w:cs="Arial"/>
                <w:sz w:val="20"/>
                <w:szCs w:val="20"/>
                <w:lang w:val="el-GR"/>
              </w:rPr>
            </w:pPr>
            <w:r w:rsidRPr="00A0405A">
              <w:rPr>
                <w:rFonts w:ascii="Arial" w:eastAsia="Times New Roman" w:hAnsi="Arial" w:cs="Arial"/>
                <w:sz w:val="20"/>
                <w:szCs w:val="20"/>
                <w:lang w:val="el-GR"/>
              </w:rPr>
              <w:t>Β) τις διατάξεις των άρθρων 2 (περ. δ', ιγ' και ιδ'), 3 (παρ. 1), 4 (παρ. 1 και 5), 5 (παρ. 1) και 9 (παρ. 1 περ. α') του ΠΔ 113/2013 «Καθιέρωση ενιαίας διαδικασίας αναγνώρισης σε αλλοδαπούς και ανιθαγενείς του καθεστώτος του πρόσφυγα ή δικαιούχου επικουρικής προστασίας σε συμμόρφωση προς την Οδηγία 2005/85/ ΕΚ του Συμβουλίου «σχετικά με τις ελάχιστες προδιαγραφές για τις διαδικασίες με τις οποίες τα κράτη μέλη χορηγούν και ανακαλούν το καθεστώς του πρόσφυγα» (</w:t>
            </w:r>
            <w:r w:rsidRPr="00A0405A">
              <w:rPr>
                <w:rFonts w:ascii="Arial" w:eastAsia="Times New Roman" w:hAnsi="Arial" w:cs="Arial"/>
                <w:sz w:val="20"/>
                <w:szCs w:val="20"/>
              </w:rPr>
              <w:t>L</w:t>
            </w:r>
            <w:r w:rsidRPr="00A0405A">
              <w:rPr>
                <w:rFonts w:ascii="Arial" w:eastAsia="Times New Roman" w:hAnsi="Arial" w:cs="Arial"/>
                <w:sz w:val="20"/>
                <w:szCs w:val="20"/>
                <w:lang w:val="el-GR"/>
              </w:rPr>
              <w:t xml:space="preserve"> 326/13.12.2005) και άλλες διατάξεις» (Α' 146), όπως και αυτές των άρθρων 6 (παρ. 1 και 5) και 11 της Οδηγίας 2005/85/ΕΚ και του άρθρου 11 παρ. 5 του Ν 3907/2011, α των ανωτέρω διατάξεων από τις οποίες η Ελλάδα, χρησιμοποιώντας την ευχέρεια που παρέχει ο ενωσιακός νομοθέτης (άρθρο 6 Οδηγίας 2005/85), εξασφαλίζει πρόσβαση στη διαδικασία ασύλου και επικουρικής προστασίας σε οποιονδήποτε αλλοδαπό βρίσκεται στις ζώνες διέλευσης ή στο έδαφος της επικράτειας περιλαμβανομένων των συνόρων, επιβάλλει δε σε αυτόν την υποχρέωση υποβολής του αιτήματος διεθνούς προστασίας αυτοπροσώπως και σε συγκεκριμένο τόπο, ότι, με την επιφύλαξη των αναφερομένων στην περ. α της παρ. 1 του άρθρου 9 του ΠΔ 113/2013 λόγων ανώτερης βίας (με ενδεικτική αναφορά σε σοβαρή ασθένεια, σοβαρή σωματική αναπηρία, κράτηση), αλλοδαπός δικαιούται να υποβάλλει αυτοπροσώπως - προφορικώς ή εγγράφως αίτημα διεθνούς προστασίας στην αρμόδια για την παραλαβή του αιτήματος αρχή δηλ. σε κάποιο από τα περιφερειακά γραφεία ασύλου, καθώς και τα αυτοτελή κλιμάκια των περιφερειακών γραφείων ασύλου, ότι σε περίπτωση κράτησης, ο αλλοδαπός δικαιούται διά πληρεξουσίου να υποβάλλει αίτημα διεθνούς προστασίας </w:t>
            </w:r>
            <w:r w:rsidRPr="00A0405A">
              <w:rPr>
                <w:rFonts w:ascii="Arial" w:eastAsia="Times New Roman" w:hAnsi="Arial" w:cs="Arial"/>
                <w:sz w:val="20"/>
                <w:szCs w:val="20"/>
                <w:lang w:val="el-GR"/>
              </w:rPr>
              <w:lastRenderedPageBreak/>
              <w:t xml:space="preserve">στην αρμόδια για την παραλαβή αρχή, οι δε αρμόδιες υπηρεσίες κράτησης μεριμνούν για την άμεση ενημέρωση και παραπομπή αυτού εντός των νομίμων προθεσμιών της παρ. 5 του άρθρου 11 του Ν 3907/2011 από την διά πληρεξουσίου υποβολή του αιτήματος, δηλ. εντός 15 ημερών, κατ' ανώτατο δε όριο, εντός 25 ημερών μετά από αιτιολογημένη παράταση 10 ημερών, στην κατά τόπο αρμόδια αρχή εξέτασης που είναι η ίδια με την αρχή παραλαβής του αιτήματος, ότι η εκκίνηση της διαδικασίας εξέτασης μιας διά πληρεξουσίου αίτησης διεθνούς προστασίας τελεί υπό την προϋπόθεση της διαπίστωσης της συνδρομής των λόγων ανώτερης βίας, και της αυτοπρόσωπης εμφάνισης του αιτούντος ενώπιον των αρμοδίων αρχών παραλαβής, ότι αν η διεθνούς προστασίας υποβληθεί σε μη αρμόδια αρχή, αυτή υποχρεούται να ειδοποιήσει αμέσως αρμόδια αρχή παραλαβής με τον προσφορότερο ο και να παραπέμψει σε αυτήν τον αιτούντα εντός νομίμων προθεσμιών της παρ. 5 του άρθρου 11 του Ν. 3907/2011, ότι η προθεσμία αυτή αρχίζει από τότε ο κρατούμενος και ήδη αιτών διεθνή προστασία, υ σε αναρμόδια αρχή, συνδράμει, στα πλαίσια της χρέωσης συνεργασίας του με τις αρχές κράτησης, τη διαπίστωση των στοιχείων της ταυτότητας του, ά το χρονικό δε αυτό διάστημα από την υποβολή αιτήματος διεθνούς προστασίας σε μη αρμόδια &lt;ή έως τη διαπίστωση των στοιχείων ταυτότητας του ούντος από την αρχή αυτή, προκειμένου να οδηγηθεί ην αρμόδια αρχή παραλαβής, δεν πρέπει να θεωρηθεί νομίμως διαμένων (πρβλ. </w:t>
            </w:r>
            <w:r w:rsidRPr="008A2EBF">
              <w:rPr>
                <w:rFonts w:ascii="Arial" w:eastAsia="Times New Roman" w:hAnsi="Arial" w:cs="Arial"/>
                <w:sz w:val="20"/>
                <w:szCs w:val="20"/>
                <w:lang w:val="el-GR"/>
              </w:rPr>
              <w:t xml:space="preserve">ΔΕΕ, </w:t>
            </w:r>
            <w:r w:rsidRPr="00A0405A">
              <w:rPr>
                <w:rFonts w:ascii="Arial" w:eastAsia="Times New Roman" w:hAnsi="Arial" w:cs="Arial"/>
                <w:sz w:val="20"/>
                <w:szCs w:val="20"/>
              </w:rPr>
              <w:t>C</w:t>
            </w:r>
            <w:r w:rsidRPr="008A2EBF">
              <w:rPr>
                <w:rFonts w:ascii="Arial" w:eastAsia="Times New Roman" w:hAnsi="Arial" w:cs="Arial"/>
                <w:sz w:val="20"/>
                <w:szCs w:val="20"/>
                <w:lang w:val="el-GR"/>
              </w:rPr>
              <w:t xml:space="preserve">-329/11, </w:t>
            </w:r>
            <w:r w:rsidRPr="00A0405A">
              <w:rPr>
                <w:rFonts w:ascii="Arial" w:eastAsia="Times New Roman" w:hAnsi="Arial" w:cs="Arial"/>
                <w:sz w:val="20"/>
                <w:szCs w:val="20"/>
              </w:rPr>
              <w:t>Alexandre</w:t>
            </w:r>
            <w:r w:rsidRPr="008A2EBF">
              <w:rPr>
                <w:rFonts w:ascii="Arial" w:eastAsia="Times New Roman" w:hAnsi="Arial" w:cs="Arial"/>
                <w:sz w:val="20"/>
                <w:szCs w:val="20"/>
                <w:lang w:val="el-GR"/>
              </w:rPr>
              <w:t xml:space="preserve"> </w:t>
            </w:r>
            <w:proofErr w:type="spellStart"/>
            <w:r w:rsidRPr="00A0405A">
              <w:rPr>
                <w:rFonts w:ascii="Arial" w:eastAsia="Times New Roman" w:hAnsi="Arial" w:cs="Arial"/>
                <w:sz w:val="20"/>
                <w:szCs w:val="20"/>
              </w:rPr>
              <w:t>Achughbabian</w:t>
            </w:r>
            <w:proofErr w:type="spellEnd"/>
            <w:r w:rsidRPr="008A2EBF">
              <w:rPr>
                <w:rFonts w:ascii="Arial" w:eastAsia="Times New Roman" w:hAnsi="Arial" w:cs="Arial"/>
                <w:sz w:val="20"/>
                <w:szCs w:val="20"/>
                <w:lang w:val="el-GR"/>
              </w:rPr>
              <w:t xml:space="preserve">, παρ. 31 και 32), ως εκ τούτου δεν εξαιρείται από το πεδίο εφαρμογής της Οδηγίας 2008/115 και του Ν 3907/2011, γιατί διαφορετικά θα μπορούσαν να καταστρατηγηθούν οι διατάξεις περί προϋποθέσεων πρόσβασης στη διαδικασία ασύλου και επικουρικής προστασίας (αυτοπρόσωπη και σε συγκεκριμένο τόπο υποβολή του αιτήματος), οι οποίες είναι σύμφωνες με το παράγωγο δίκαιο της Ε.Ε., ταυτοχρόνως δε, να ματαιωθεί το ωφέλιμο αποτέλεσμα της Οδηγίας 2008/115 δηλ. η απομάκρυνση των μη νομίμως διαμενόντων υπηκόων τρίτων χωρών από την επικράτεια των κρατών-μελών (ΔΕΕ, </w:t>
            </w:r>
            <w:r w:rsidRPr="00A0405A">
              <w:rPr>
                <w:rFonts w:ascii="Arial" w:eastAsia="Times New Roman" w:hAnsi="Arial" w:cs="Arial"/>
                <w:sz w:val="20"/>
                <w:szCs w:val="20"/>
              </w:rPr>
              <w:t>C</w:t>
            </w:r>
            <w:r w:rsidRPr="008A2EBF">
              <w:rPr>
                <w:rFonts w:ascii="Arial" w:eastAsia="Times New Roman" w:hAnsi="Arial" w:cs="Arial"/>
                <w:sz w:val="20"/>
                <w:szCs w:val="20"/>
                <w:lang w:val="el-GR"/>
              </w:rPr>
              <w:t xml:space="preserve">-61/11, </w:t>
            </w:r>
            <w:proofErr w:type="spellStart"/>
            <w:r w:rsidRPr="00A0405A">
              <w:rPr>
                <w:rFonts w:ascii="Arial" w:eastAsia="Times New Roman" w:hAnsi="Arial" w:cs="Arial"/>
                <w:sz w:val="20"/>
                <w:szCs w:val="20"/>
              </w:rPr>
              <w:t>Hassen</w:t>
            </w:r>
            <w:proofErr w:type="spellEnd"/>
            <w:r w:rsidRPr="008A2EBF">
              <w:rPr>
                <w:rFonts w:ascii="Arial" w:eastAsia="Times New Roman" w:hAnsi="Arial" w:cs="Arial"/>
                <w:sz w:val="20"/>
                <w:szCs w:val="20"/>
                <w:lang w:val="el-GR"/>
              </w:rPr>
              <w:t xml:space="preserve"> </w:t>
            </w:r>
            <w:r w:rsidRPr="00A0405A">
              <w:rPr>
                <w:rFonts w:ascii="Arial" w:eastAsia="Times New Roman" w:hAnsi="Arial" w:cs="Arial"/>
                <w:sz w:val="20"/>
                <w:szCs w:val="20"/>
              </w:rPr>
              <w:t>El</w:t>
            </w:r>
            <w:r w:rsidRPr="008A2EBF">
              <w:rPr>
                <w:rFonts w:ascii="Arial" w:eastAsia="Times New Roman" w:hAnsi="Arial" w:cs="Arial"/>
                <w:sz w:val="20"/>
                <w:szCs w:val="20"/>
                <w:lang w:val="el-GR"/>
              </w:rPr>
              <w:t xml:space="preserve"> </w:t>
            </w:r>
            <w:proofErr w:type="spellStart"/>
            <w:r w:rsidRPr="00A0405A">
              <w:rPr>
                <w:rFonts w:ascii="Arial" w:eastAsia="Times New Roman" w:hAnsi="Arial" w:cs="Arial"/>
                <w:sz w:val="20"/>
                <w:szCs w:val="20"/>
              </w:rPr>
              <w:t>Dridi</w:t>
            </w:r>
            <w:proofErr w:type="spellEnd"/>
            <w:r w:rsidRPr="008A2EBF">
              <w:rPr>
                <w:rFonts w:ascii="Arial" w:eastAsia="Times New Roman" w:hAnsi="Arial" w:cs="Arial"/>
                <w:sz w:val="20"/>
                <w:szCs w:val="20"/>
                <w:lang w:val="el-GR"/>
              </w:rPr>
              <w:t xml:space="preserve">, ή </w:t>
            </w:r>
            <w:proofErr w:type="spellStart"/>
            <w:r w:rsidRPr="00A0405A">
              <w:rPr>
                <w:rFonts w:ascii="Arial" w:eastAsia="Times New Roman" w:hAnsi="Arial" w:cs="Arial"/>
                <w:sz w:val="20"/>
                <w:szCs w:val="20"/>
              </w:rPr>
              <w:t>Soufi</w:t>
            </w:r>
            <w:proofErr w:type="spellEnd"/>
            <w:r w:rsidRPr="008A2EBF">
              <w:rPr>
                <w:rFonts w:ascii="Arial" w:eastAsia="Times New Roman" w:hAnsi="Arial" w:cs="Arial"/>
                <w:sz w:val="20"/>
                <w:szCs w:val="20"/>
                <w:lang w:val="el-GR"/>
              </w:rPr>
              <w:t xml:space="preserve"> </w:t>
            </w:r>
            <w:r w:rsidRPr="00A0405A">
              <w:rPr>
                <w:rFonts w:ascii="Arial" w:eastAsia="Times New Roman" w:hAnsi="Arial" w:cs="Arial"/>
                <w:sz w:val="20"/>
                <w:szCs w:val="20"/>
              </w:rPr>
              <w:t>Karim</w:t>
            </w:r>
            <w:r w:rsidRPr="008A2EBF">
              <w:rPr>
                <w:rFonts w:ascii="Arial" w:eastAsia="Times New Roman" w:hAnsi="Arial" w:cs="Arial"/>
                <w:sz w:val="20"/>
                <w:szCs w:val="20"/>
                <w:lang w:val="el-GR"/>
              </w:rPr>
              <w:t xml:space="preserve">, παρ. 52), Δ) τα στοιχεία του διοικητικού φακέλου, από τα οποία προκύπτει ότι ο αντιλέγων, υπήκοος Μπαγκλαντές, γεννηθείς το 1983, στερούμενος ταξιδιωτικού εγγράφου και τίτλου διαμονής στη χώρα, συνελήφθη στις 17.9.2014 πλησίον της οριογραμμής που χωρίζει την ελληνική από τη σκοπιανή μεθόριο διότι προσπάθησε να εξέλθει της επικράτειας χωρίς τις νόμιμες διατυπώσεις, ότι ο αρμόδιος Εισαγγελέας Πλημμελειοδικών Κιλκίς απείχε από την ποινική δίωξη, ότι με την .../18.9.2014 απόφαση του Διευθυντή της Διεύθυνσης Αστυνομίας Κιλκίς κρατήθηκε προσωρινώς, ότι με την .../21.9.2014 απόφαση του ίδιου Διευθυντή διατάχθηκε η επιστροφή στη χώρα καταγωγής του, δεν χορηγήθηκε προθεσμία οικειοθελούς αναχώρησης, απαγορεύθηκε η είσοδος του στη χώρα έως 21.9.2019 και συνεχίστηκε η κράτηση του προκειμένου να απομακρυνθεί, ότι την 1.10.2014 ο αντιλέγων δήλωσε εγγράφως στην αρχή κρατήσεως (τμήμα συνοριακής φύλαξης Πολυκάστρου) ότι «Επιθυμώ να υποβάλω διά μέσου της Υπηρεσίας σας αίτημα πολιτικού ασύλου στην αρμόδια Αρχή», ότι το έγγραφο αυτό διαβιβάστηκε στο αυτοτελές κλιμάκιο ασύλου Θεσσαλονίκης με το .../2.10.2014 έγγραφο του Διευθυντή της Αστυνομικής Διεύθυνσης Κιλκίς, Ε) τους ισχυρισμούς του αντιλέγοντος ότι διωχθείς από την πατρίδα του λόγω των πολιτικών του πεποιθήσεων, εισήλθε στην επικράτεια το φθινόπωρο του 2013, ότι δεν κατάφερε να υποβάλλει αίτημα υπαγωγής στο καθεστώς του πρόσφυγα στο περιφερειακό γραφείο ασύλου Αθήνας και ότι επισήμως υπέβαλε τέτοιο αίτημα την 1.10.2014 κατά τη διάρκεια της κράτησης του, ότι μέχρι τις 30.10.2014 οι ελληνικές αρχές δεν κατέγραψαν το αίτημα του, ότι κρατείται υπό συνθήκες που συνιστούν την έννοια της απάνθρωπης και εξευτελιστικής μεταχείρισης του άρθρου 3 της ΕΣΔΑ και ότι δεν συντρέχει στην περίπτωση του κίνδυνος διαφυγής, πρέπει, συνεπώς, να αρθεί η κράτηση του και ΣΤ) τα αποδεικτικά μέσα που προσκομίζει ο αντιλέγων δηλ. την από 30.10.2014 έκθεση του Ανθυπαστυνόμου του τμήματος συνοριακής φύλαξης (Τ.Σ.Φ.) Αξιούπολης στην οποία βεβαιώνεται ότι ο δικηγόρος Αλεξανδρούπολης Δημήτριος Νάκος εμφανίστηκε ενώπιον του στις 30.10.2014 και ώρα 10.45 καικατέθεσε το </w:t>
            </w:r>
            <w:r w:rsidRPr="00A0405A">
              <w:rPr>
                <w:rFonts w:ascii="Arial" w:eastAsia="Times New Roman" w:hAnsi="Arial" w:cs="Arial"/>
                <w:sz w:val="20"/>
                <w:szCs w:val="20"/>
              </w:rPr>
              <w:t>AG</w:t>
            </w:r>
            <w:r w:rsidRPr="008A2EBF">
              <w:rPr>
                <w:rFonts w:ascii="Arial" w:eastAsia="Times New Roman" w:hAnsi="Arial" w:cs="Arial"/>
                <w:sz w:val="20"/>
                <w:szCs w:val="20"/>
                <w:lang w:val="el-GR"/>
              </w:rPr>
              <w:t xml:space="preserve"> 3345829/7.10.2013 διαβατήριο αρχών Μπαγκλαντές του ... του ... και της..., ενώ δεν εκτίμησε την υπεύθυνη δήλωση του νομίμως διαμένοντος στη χώρα δυνάμει της </w:t>
            </w:r>
            <w:r w:rsidRPr="00A0405A">
              <w:rPr>
                <w:rFonts w:ascii="Arial" w:eastAsia="Times New Roman" w:hAnsi="Arial" w:cs="Arial"/>
                <w:sz w:val="20"/>
                <w:szCs w:val="20"/>
              </w:rPr>
              <w:t>GR</w:t>
            </w:r>
            <w:r w:rsidRPr="008A2EBF">
              <w:rPr>
                <w:rFonts w:ascii="Arial" w:eastAsia="Times New Roman" w:hAnsi="Arial" w:cs="Arial"/>
                <w:sz w:val="20"/>
                <w:szCs w:val="20"/>
                <w:lang w:val="el-GR"/>
              </w:rPr>
              <w:t xml:space="preserve"> ... ισχύος έως 30.6.2023 άδειας διαμονής υπηκόου Μπαγκλαντές... με την από 26.9.2014 θεώρηση του αρχιφύλακα στο Α.Τ. Ομονοίας Αθηνών ... για το γνήσιο της υπογραφής, ο οποίος μαρτυρεί ότι θα φιλοξενήσει στην επί της οδού... οικία του τον αντι-λέγοντα, διότι, κατά τα παγίως κριθέντα οι μαρτυρίες υπό τη μορφή υπευθύνων δηλώσεων του Ν 1599/1986 για πράγματα, τα οποία ασκούν ουσιώδη επιρροή στην έκβαση της δίκης που διεξάγεται ενώπιον διοικητικού δικαστηρίου, δεν αποτελούν νόμιμα αποδεικτικά μέσα και δεν επιτρέπεται να ληφθούν νομίμως υπόψη ούτε για τη </w:t>
            </w:r>
            <w:r w:rsidRPr="008A2EBF">
              <w:rPr>
                <w:rFonts w:ascii="Arial" w:eastAsia="Times New Roman" w:hAnsi="Arial" w:cs="Arial"/>
                <w:sz w:val="20"/>
                <w:szCs w:val="20"/>
                <w:lang w:val="el-GR"/>
              </w:rPr>
              <w:lastRenderedPageBreak/>
              <w:t>συναγωγή δικαστικών τεκμηρίων (ΣΕ 1758/2014).</w:t>
            </w:r>
          </w:p>
          <w:p w:rsidR="00A0405A" w:rsidRPr="00A0405A" w:rsidRDefault="00A0405A" w:rsidP="00A0405A">
            <w:pPr>
              <w:spacing w:before="100" w:beforeAutospacing="1" w:after="100" w:afterAutospacing="1" w:line="240" w:lineRule="auto"/>
              <w:rPr>
                <w:rFonts w:ascii="Arial" w:eastAsia="Times New Roman" w:hAnsi="Arial" w:cs="Arial"/>
                <w:sz w:val="20"/>
                <w:szCs w:val="20"/>
              </w:rPr>
            </w:pPr>
            <w:r w:rsidRPr="008A2EBF">
              <w:rPr>
                <w:rFonts w:ascii="Arial" w:eastAsia="Times New Roman" w:hAnsi="Arial" w:cs="Arial"/>
                <w:sz w:val="20"/>
                <w:szCs w:val="20"/>
                <w:lang w:val="el-GR"/>
              </w:rPr>
              <w:t xml:space="preserve">Κρίνει, σύμφωνα με όσα ανωτέρω έγιναν ερμηνευτικώς δεκτά, ότι ο αντιλέγων δεν εξαιρείται του πεδίου εφαρμογής της Οδηγίας 2008/115 και του Ν 3907/2011, νομίμως, συνεπώς, κρατείται. Και τούτο διότι ο αντιλέγων δήλωσε μεν στην αρχή κράτησης του ότι επιθυμεί να υποβάλλει «αίτημα πολιτικού ασύλου στην αρμόδια Αρχή», πρέπει, όμως, να γίνει δεκτό ότι πρόκειται για αίτημα διεθνούς προστασίας υποβληθέν την 1.10.2014 σε αναρμόδια αρχή, η οποία στις 2.10.2014 ειδοποίησε, κατά το άρθρο 4 παρ. 5 του ΠΔ 113/2013, την αρμόδια αρχή παραλαβής, η προθεσμία, εντούτοις, της παρ. 5 του άρθρου 11 του Ν 3907/2011 για την παραπομπή του αντιλέγοντος στην αρμόδια αρχή παραλαβής πρέπει να θεωρηθεί, ενόψει της υποχρέωσης του αιτούντος διεθνή προστασία να συνεργάζεται με τις αρχές ιδίως ως προς τη διαπίστωση των στοιχείων της ταυτότητας του, ότι εκκίνησε στις 30.10.2014 με την προσκόμιση του </w:t>
            </w:r>
            <w:r w:rsidRPr="00A0405A">
              <w:rPr>
                <w:rFonts w:ascii="Arial" w:eastAsia="Times New Roman" w:hAnsi="Arial" w:cs="Arial"/>
                <w:sz w:val="20"/>
                <w:szCs w:val="20"/>
              </w:rPr>
              <w:t>AG</w:t>
            </w:r>
            <w:r w:rsidRPr="008A2EBF">
              <w:rPr>
                <w:rFonts w:ascii="Arial" w:eastAsia="Times New Roman" w:hAnsi="Arial" w:cs="Arial"/>
                <w:sz w:val="20"/>
                <w:szCs w:val="20"/>
                <w:lang w:val="el-GR"/>
              </w:rPr>
              <w:t xml:space="preserve"> .../7.10.2013 διαβατηρίου αρχών Μπαγκλαντές στο όνομα ... του ... και της ..., εκκρεμεί δε προς διαπίστωση ότι ανήκει πράγματι στον αντιλέγοντα ... του ... Περαιτέρω, ο αντιλέγων εισήλθε λάθρα στην επικράτεια το φθινόπωρο του 2013, όπως ο ίδιος δηλώνει με το δικόγραφο των κρινόμενων αντιρρήσεων, ουδέποτε απέκτησε τίτλο διαμονής στη χώρα, επιχείρησε στις 17.9.2014 να εξέλθει τη επικράτειας χωρίς τις νόμιμες διατυπώσεις, πράξη ποινικώς κολάσιμη, από τη δίωξη της οποίας απείχε ο αρμόδιος Εισαγγελέας, δεν έφερε καθ' ο χρόνο συνελήφθη ταξιδιωτικά έγγραφα, τα οποία κατείχε ο δικηγόρος Αλεξανδρούπολης Δημήτριος Νάκος, που κατέθεσε στις 30.10.2014 στην αρχή κράτησης του εντολέωςτου το </w:t>
            </w:r>
            <w:r w:rsidRPr="00A0405A">
              <w:rPr>
                <w:rFonts w:ascii="Arial" w:eastAsia="Times New Roman" w:hAnsi="Arial" w:cs="Arial"/>
                <w:sz w:val="20"/>
                <w:szCs w:val="20"/>
              </w:rPr>
              <w:t>AG</w:t>
            </w:r>
            <w:r w:rsidRPr="008A2EBF">
              <w:rPr>
                <w:rFonts w:ascii="Arial" w:eastAsia="Times New Roman" w:hAnsi="Arial" w:cs="Arial"/>
                <w:sz w:val="20"/>
                <w:szCs w:val="20"/>
                <w:lang w:val="el-GR"/>
              </w:rPr>
              <w:t xml:space="preserve"> .../7.10.2013 διαβατήριο αρχών Μπαγκλαντές στο όνομα ..., δεδομένα υπό τα οποία μπορεί βασίμως να υποστηριχθεί ότι υφίσταται κίνδυνος διαφυγής κατ'άρθρο 18 του Ν 3907/2011, οι δε συνθήκες κράτησης αναπόδεικτα αμφισβητούνται. Συνεπώς, δεν συντρέχει λόγος να αρθεί η κράτηση του αντιλέγοντος που διατάχθηκε με την .../21.9.2014 απόφαση του Διευθυντή της Διεύθυνσης Αστυνομίας Κιλκίς, πρέπει δε να απορριφθούν οι κρινόμενες αντιρρήσεις. </w:t>
            </w:r>
            <w:r w:rsidRPr="00A0405A">
              <w:rPr>
                <w:rFonts w:ascii="Arial" w:eastAsia="Times New Roman" w:hAnsi="Arial" w:cs="Arial"/>
                <w:sz w:val="20"/>
                <w:szCs w:val="20"/>
              </w:rPr>
              <w:t>Απ</w:t>
            </w:r>
            <w:proofErr w:type="spellStart"/>
            <w:r w:rsidRPr="00A0405A">
              <w:rPr>
                <w:rFonts w:ascii="Arial" w:eastAsia="Times New Roman" w:hAnsi="Arial" w:cs="Arial"/>
                <w:sz w:val="20"/>
                <w:szCs w:val="20"/>
              </w:rPr>
              <w:t>ορρί</w:t>
            </w:r>
            <w:proofErr w:type="spellEnd"/>
            <w:r w:rsidRPr="00A0405A">
              <w:rPr>
                <w:rFonts w:ascii="Arial" w:eastAsia="Times New Roman" w:hAnsi="Arial" w:cs="Arial"/>
                <w:sz w:val="20"/>
                <w:szCs w:val="20"/>
              </w:rPr>
              <w:t xml:space="preserve">πτει </w:t>
            </w:r>
            <w:proofErr w:type="spellStart"/>
            <w:r w:rsidRPr="00A0405A">
              <w:rPr>
                <w:rFonts w:ascii="Arial" w:eastAsia="Times New Roman" w:hAnsi="Arial" w:cs="Arial"/>
                <w:sz w:val="20"/>
                <w:szCs w:val="20"/>
              </w:rPr>
              <w:t>τις</w:t>
            </w:r>
            <w:proofErr w:type="spellEnd"/>
            <w:r w:rsidRPr="00A0405A">
              <w:rPr>
                <w:rFonts w:ascii="Arial" w:eastAsia="Times New Roman" w:hAnsi="Arial" w:cs="Arial"/>
                <w:sz w:val="20"/>
                <w:szCs w:val="20"/>
              </w:rPr>
              <w:t xml:space="preserve"> α</w:t>
            </w:r>
            <w:proofErr w:type="spellStart"/>
            <w:r w:rsidRPr="00A0405A">
              <w:rPr>
                <w:rFonts w:ascii="Arial" w:eastAsia="Times New Roman" w:hAnsi="Arial" w:cs="Arial"/>
                <w:sz w:val="20"/>
                <w:szCs w:val="20"/>
              </w:rPr>
              <w:t>ντιρρήσεις</w:t>
            </w:r>
            <w:proofErr w:type="spellEnd"/>
            <w:r w:rsidRPr="00A0405A">
              <w:rPr>
                <w:rFonts w:ascii="Arial" w:eastAsia="Times New Roman" w:hAnsi="Arial" w:cs="Arial"/>
                <w:sz w:val="20"/>
                <w:szCs w:val="20"/>
              </w:rPr>
              <w:t>.</w:t>
            </w:r>
          </w:p>
          <w:p w:rsidR="00A0405A" w:rsidRPr="00A0405A" w:rsidRDefault="00A0405A" w:rsidP="00A0405A">
            <w:pPr>
              <w:spacing w:before="100" w:beforeAutospacing="1" w:after="100" w:afterAutospacing="1" w:line="240" w:lineRule="auto"/>
              <w:rPr>
                <w:rFonts w:ascii="Arial" w:eastAsia="Times New Roman" w:hAnsi="Arial" w:cs="Arial"/>
                <w:sz w:val="20"/>
                <w:szCs w:val="20"/>
              </w:rPr>
            </w:pPr>
            <w:r w:rsidRPr="00A0405A">
              <w:rPr>
                <w:rFonts w:ascii="Arial" w:eastAsia="Times New Roman" w:hAnsi="Arial" w:cs="Arial"/>
                <w:sz w:val="20"/>
                <w:szCs w:val="20"/>
              </w:rPr>
              <w:t>[...]</w:t>
            </w:r>
          </w:p>
        </w:tc>
      </w:tr>
    </w:tbl>
    <w:p w:rsidR="00A0405A" w:rsidRPr="00A0405A" w:rsidRDefault="008A2EBF" w:rsidP="00A040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7" style="width:0;height:1.5pt" o:hralign="center" o:hrstd="t" o:hrnoshade="t" o:hr="t" fillcolor="black" stroked="f"/>
        </w:pict>
      </w:r>
    </w:p>
    <w:tbl>
      <w:tblPr>
        <w:tblW w:w="0" w:type="auto"/>
        <w:tblCellSpacing w:w="15" w:type="dxa"/>
        <w:tblCellMar>
          <w:top w:w="15" w:type="dxa"/>
          <w:left w:w="15" w:type="dxa"/>
          <w:bottom w:w="150" w:type="dxa"/>
          <w:right w:w="15" w:type="dxa"/>
        </w:tblCellMar>
        <w:tblLook w:val="04A0" w:firstRow="1" w:lastRow="0" w:firstColumn="1" w:lastColumn="0" w:noHBand="0" w:noVBand="1"/>
      </w:tblPr>
      <w:tblGrid>
        <w:gridCol w:w="1155"/>
        <w:gridCol w:w="7610"/>
      </w:tblGrid>
      <w:tr w:rsidR="00A0405A" w:rsidRPr="008A2EBF" w:rsidTr="00A0405A">
        <w:trPr>
          <w:tblCellSpacing w:w="15" w:type="dxa"/>
        </w:trPr>
        <w:tc>
          <w:tcPr>
            <w:tcW w:w="0" w:type="auto"/>
            <w:hideMark/>
          </w:tcPr>
          <w:p w:rsidR="00A0405A" w:rsidRPr="00A0405A" w:rsidRDefault="00A0405A" w:rsidP="00A0405A">
            <w:pPr>
              <w:spacing w:after="0" w:line="240" w:lineRule="auto"/>
              <w:jc w:val="right"/>
              <w:rPr>
                <w:rFonts w:ascii="Verdana" w:eastAsia="Times New Roman" w:hAnsi="Verdana" w:cs="Times New Roman"/>
                <w:color w:val="000000"/>
                <w:sz w:val="18"/>
                <w:szCs w:val="18"/>
              </w:rPr>
            </w:pPr>
            <w:proofErr w:type="spellStart"/>
            <w:r w:rsidRPr="00A0405A">
              <w:rPr>
                <w:rFonts w:ascii="Verdana" w:eastAsia="Times New Roman" w:hAnsi="Verdana" w:cs="Times New Roman"/>
                <w:b/>
                <w:bCs/>
                <w:color w:val="000000"/>
                <w:sz w:val="18"/>
                <w:szCs w:val="18"/>
              </w:rPr>
              <w:t>Πρόεδρος</w:t>
            </w:r>
            <w:proofErr w:type="spellEnd"/>
            <w:r w:rsidRPr="00A0405A">
              <w:rPr>
                <w:rFonts w:ascii="Verdana" w:eastAsia="Times New Roman" w:hAnsi="Verdana" w:cs="Times New Roman"/>
                <w:b/>
                <w:bCs/>
                <w:color w:val="000000"/>
                <w:sz w:val="18"/>
                <w:szCs w:val="18"/>
              </w:rPr>
              <w:t>:</w:t>
            </w:r>
          </w:p>
        </w:tc>
        <w:tc>
          <w:tcPr>
            <w:tcW w:w="0" w:type="auto"/>
            <w:hideMark/>
          </w:tcPr>
          <w:p w:rsidR="00A0405A" w:rsidRPr="008A2EBF" w:rsidRDefault="00A0405A" w:rsidP="00A0405A">
            <w:pPr>
              <w:spacing w:after="0" w:line="240" w:lineRule="auto"/>
              <w:rPr>
                <w:rFonts w:ascii="Verdana" w:eastAsia="Times New Roman" w:hAnsi="Verdana" w:cs="Times New Roman"/>
                <w:color w:val="000000"/>
                <w:sz w:val="18"/>
                <w:szCs w:val="18"/>
                <w:lang w:val="el-GR"/>
              </w:rPr>
            </w:pPr>
            <w:r w:rsidRPr="00A0405A">
              <w:rPr>
                <w:rFonts w:ascii="Verdana" w:eastAsia="Times New Roman" w:hAnsi="Verdana" w:cs="Times New Roman"/>
                <w:color w:val="000000"/>
                <w:sz w:val="18"/>
                <w:szCs w:val="18"/>
              </w:rPr>
              <w:t>I</w:t>
            </w:r>
            <w:r w:rsidRPr="008A2EBF">
              <w:rPr>
                <w:rFonts w:ascii="Verdana" w:eastAsia="Times New Roman" w:hAnsi="Verdana" w:cs="Times New Roman"/>
                <w:color w:val="000000"/>
                <w:sz w:val="18"/>
                <w:szCs w:val="18"/>
                <w:lang w:val="el-GR"/>
              </w:rPr>
              <w:t>. Λαμπίρη, Πρόεδρος Πρωτοδικών ΔΔ</w:t>
            </w:r>
          </w:p>
        </w:tc>
      </w:tr>
      <w:tr w:rsidR="00A0405A" w:rsidRPr="00A0405A" w:rsidTr="00A0405A">
        <w:trPr>
          <w:tblCellSpacing w:w="15" w:type="dxa"/>
        </w:trPr>
        <w:tc>
          <w:tcPr>
            <w:tcW w:w="0" w:type="auto"/>
            <w:hideMark/>
          </w:tcPr>
          <w:p w:rsidR="00A0405A" w:rsidRPr="00A0405A" w:rsidRDefault="00A0405A" w:rsidP="00A0405A">
            <w:pPr>
              <w:spacing w:after="0" w:line="240" w:lineRule="auto"/>
              <w:jc w:val="right"/>
              <w:rPr>
                <w:rFonts w:ascii="Verdana" w:eastAsia="Times New Roman" w:hAnsi="Verdana" w:cs="Times New Roman"/>
                <w:color w:val="000000"/>
                <w:sz w:val="18"/>
                <w:szCs w:val="18"/>
              </w:rPr>
            </w:pPr>
            <w:proofErr w:type="spellStart"/>
            <w:r w:rsidRPr="00A0405A">
              <w:rPr>
                <w:rFonts w:ascii="Verdana" w:eastAsia="Times New Roman" w:hAnsi="Verdana" w:cs="Times New Roman"/>
                <w:b/>
                <w:bCs/>
                <w:color w:val="000000"/>
                <w:sz w:val="18"/>
                <w:szCs w:val="18"/>
              </w:rPr>
              <w:t>Δικηγόροι</w:t>
            </w:r>
            <w:proofErr w:type="spellEnd"/>
            <w:r w:rsidRPr="00A0405A">
              <w:rPr>
                <w:rFonts w:ascii="Verdana" w:eastAsia="Times New Roman" w:hAnsi="Verdana" w:cs="Times New Roman"/>
                <w:b/>
                <w:bCs/>
                <w:color w:val="000000"/>
                <w:sz w:val="18"/>
                <w:szCs w:val="18"/>
              </w:rPr>
              <w:t>:</w:t>
            </w:r>
          </w:p>
        </w:tc>
        <w:tc>
          <w:tcPr>
            <w:tcW w:w="0" w:type="auto"/>
            <w:hideMark/>
          </w:tcPr>
          <w:p w:rsidR="00A0405A" w:rsidRPr="00A0405A" w:rsidRDefault="00A0405A" w:rsidP="00A0405A">
            <w:pPr>
              <w:spacing w:after="0" w:line="240" w:lineRule="auto"/>
              <w:rPr>
                <w:rFonts w:ascii="Verdana" w:eastAsia="Times New Roman" w:hAnsi="Verdana" w:cs="Times New Roman"/>
                <w:color w:val="000000"/>
                <w:sz w:val="18"/>
                <w:szCs w:val="18"/>
              </w:rPr>
            </w:pPr>
            <w:r w:rsidRPr="00A0405A">
              <w:rPr>
                <w:rFonts w:ascii="Verdana" w:eastAsia="Times New Roman" w:hAnsi="Verdana" w:cs="Times New Roman"/>
                <w:color w:val="000000"/>
                <w:sz w:val="18"/>
                <w:szCs w:val="18"/>
              </w:rPr>
              <w:t xml:space="preserve">Δ. </w:t>
            </w:r>
            <w:proofErr w:type="spellStart"/>
            <w:r w:rsidRPr="00A0405A">
              <w:rPr>
                <w:rFonts w:ascii="Verdana" w:eastAsia="Times New Roman" w:hAnsi="Verdana" w:cs="Times New Roman"/>
                <w:color w:val="000000"/>
                <w:sz w:val="18"/>
                <w:szCs w:val="18"/>
              </w:rPr>
              <w:t>Νάκος</w:t>
            </w:r>
            <w:proofErr w:type="spellEnd"/>
          </w:p>
        </w:tc>
      </w:tr>
      <w:tr w:rsidR="00A0405A" w:rsidRPr="008A2EBF" w:rsidTr="00A0405A">
        <w:trPr>
          <w:tblCellSpacing w:w="15" w:type="dxa"/>
        </w:trPr>
        <w:tc>
          <w:tcPr>
            <w:tcW w:w="0" w:type="auto"/>
            <w:hideMark/>
          </w:tcPr>
          <w:p w:rsidR="00A0405A" w:rsidRPr="00A0405A" w:rsidRDefault="00A0405A" w:rsidP="00A0405A">
            <w:pPr>
              <w:spacing w:after="0" w:line="240" w:lineRule="auto"/>
              <w:jc w:val="right"/>
              <w:rPr>
                <w:rFonts w:ascii="Verdana" w:eastAsia="Times New Roman" w:hAnsi="Verdana" w:cs="Times New Roman"/>
                <w:color w:val="000000"/>
                <w:sz w:val="18"/>
                <w:szCs w:val="18"/>
              </w:rPr>
            </w:pPr>
            <w:proofErr w:type="spellStart"/>
            <w:r w:rsidRPr="00A0405A">
              <w:rPr>
                <w:rFonts w:ascii="Verdana" w:eastAsia="Times New Roman" w:hAnsi="Verdana" w:cs="Times New Roman"/>
                <w:b/>
                <w:bCs/>
                <w:color w:val="000000"/>
                <w:sz w:val="18"/>
                <w:szCs w:val="18"/>
              </w:rPr>
              <w:t>Λήμμ</w:t>
            </w:r>
            <w:proofErr w:type="spellEnd"/>
            <w:r w:rsidRPr="00A0405A">
              <w:rPr>
                <w:rFonts w:ascii="Verdana" w:eastAsia="Times New Roman" w:hAnsi="Verdana" w:cs="Times New Roman"/>
                <w:b/>
                <w:bCs/>
                <w:color w:val="000000"/>
                <w:sz w:val="18"/>
                <w:szCs w:val="18"/>
              </w:rPr>
              <w:t>ατα:</w:t>
            </w:r>
          </w:p>
        </w:tc>
        <w:tc>
          <w:tcPr>
            <w:tcW w:w="0" w:type="auto"/>
            <w:hideMark/>
          </w:tcPr>
          <w:p w:rsidR="00A0405A" w:rsidRPr="008A2EBF" w:rsidRDefault="00A0405A" w:rsidP="00A0405A">
            <w:pPr>
              <w:spacing w:after="0" w:line="240" w:lineRule="auto"/>
              <w:rPr>
                <w:rFonts w:ascii="Verdana" w:eastAsia="Times New Roman" w:hAnsi="Verdana" w:cs="Times New Roman"/>
                <w:color w:val="000000"/>
                <w:sz w:val="18"/>
                <w:szCs w:val="18"/>
                <w:lang w:val="el-GR"/>
              </w:rPr>
            </w:pPr>
            <w:r w:rsidRPr="008A2EBF">
              <w:rPr>
                <w:rFonts w:ascii="Verdana" w:eastAsia="Times New Roman" w:hAnsi="Verdana" w:cs="Times New Roman"/>
                <w:color w:val="000000"/>
                <w:sz w:val="18"/>
                <w:szCs w:val="18"/>
                <w:lang w:val="el-GR"/>
              </w:rPr>
              <w:t>Αίτημα ασύλου που δεν έχει καταγραφεί από την αρμόδια αρχή ,Συνέχιση κράτησης</w:t>
            </w:r>
          </w:p>
        </w:tc>
      </w:tr>
    </w:tbl>
    <w:p w:rsidR="006516C3" w:rsidRPr="008A2EBF" w:rsidRDefault="006516C3">
      <w:pPr>
        <w:rPr>
          <w:lang w:val="el-GR"/>
        </w:rPr>
      </w:pPr>
    </w:p>
    <w:sectPr w:rsidR="006516C3" w:rsidRPr="008A2EBF" w:rsidSect="00882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5A"/>
    <w:rsid w:val="006516C3"/>
    <w:rsid w:val="00882D8F"/>
    <w:rsid w:val="008A2EBF"/>
    <w:rsid w:val="00A0405A"/>
    <w:rsid w:val="00B41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405A"/>
    <w:rPr>
      <w:b/>
      <w:bCs/>
    </w:rPr>
  </w:style>
  <w:style w:type="character" w:customStyle="1" w:styleId="apple-converted-space">
    <w:name w:val="apple-converted-space"/>
    <w:basedOn w:val="DefaultParagraphFont"/>
    <w:rsid w:val="00A0405A"/>
  </w:style>
  <w:style w:type="paragraph" w:styleId="NormalWeb">
    <w:name w:val="Normal (Web)"/>
    <w:basedOn w:val="Normal"/>
    <w:uiPriority w:val="99"/>
    <w:unhideWhenUsed/>
    <w:rsid w:val="00A040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405A"/>
    <w:rPr>
      <w:b/>
      <w:bCs/>
    </w:rPr>
  </w:style>
  <w:style w:type="character" w:customStyle="1" w:styleId="apple-converted-space">
    <w:name w:val="apple-converted-space"/>
    <w:basedOn w:val="DefaultParagraphFont"/>
    <w:rsid w:val="00A0405A"/>
  </w:style>
  <w:style w:type="paragraph" w:styleId="NormalWeb">
    <w:name w:val="Normal (Web)"/>
    <w:basedOn w:val="Normal"/>
    <w:uiPriority w:val="99"/>
    <w:unhideWhenUsed/>
    <w:rsid w:val="00A040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2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Nicosia</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Amanda Taylor</cp:lastModifiedBy>
  <cp:revision>2</cp:revision>
  <dcterms:created xsi:type="dcterms:W3CDTF">2016-03-02T08:48:00Z</dcterms:created>
  <dcterms:modified xsi:type="dcterms:W3CDTF">2016-03-02T08:48:00Z</dcterms:modified>
</cp:coreProperties>
</file>